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center"/>
        <w:rPr>
          <w:rFonts w:asciiTheme="majorHAnsi" w:hAnsiTheme="majorHAnsi"/>
          <w:color w:val="545454"/>
          <w:sz w:val="28"/>
          <w:szCs w:val="28"/>
          <w:u w:val="single"/>
        </w:rPr>
      </w:pPr>
      <w:r w:rsidRPr="00BB4EF8">
        <w:rPr>
          <w:rStyle w:val="a4"/>
          <w:rFonts w:asciiTheme="majorHAnsi" w:hAnsiTheme="majorHAnsi"/>
          <w:color w:val="000000"/>
          <w:sz w:val="28"/>
          <w:szCs w:val="28"/>
          <w:u w:val="single"/>
        </w:rPr>
        <w:t>О вреде курения</w:t>
      </w:r>
    </w:p>
    <w:p w:rsid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center"/>
        <w:rPr>
          <w:rFonts w:ascii="Verdana" w:hAnsi="Verdana"/>
          <w:color w:val="545454"/>
          <w:sz w:val="18"/>
          <w:szCs w:val="18"/>
        </w:rPr>
      </w:pPr>
      <w:r>
        <w:rPr>
          <w:rFonts w:ascii="Verdana" w:hAnsi="Verdana"/>
          <w:color w:val="545454"/>
          <w:sz w:val="18"/>
          <w:szCs w:val="18"/>
        </w:rPr>
        <w:t> </w:t>
      </w:r>
    </w:p>
    <w:p w:rsid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rPr>
          <w:rFonts w:ascii="Verdana" w:hAnsi="Verdana"/>
          <w:color w:val="545454"/>
          <w:sz w:val="18"/>
          <w:szCs w:val="18"/>
        </w:rPr>
      </w:pPr>
      <w:r>
        <w:rPr>
          <w:rFonts w:ascii="Verdana" w:hAnsi="Verdana"/>
          <w:noProof/>
          <w:color w:val="545454"/>
          <w:sz w:val="18"/>
          <w:szCs w:val="18"/>
        </w:rPr>
        <w:drawing>
          <wp:inline distT="0" distB="0" distL="0" distR="0" wp14:anchorId="5ECB99F8" wp14:editId="43DEAB54">
            <wp:extent cx="5788324" cy="2363638"/>
            <wp:effectExtent l="0" t="0" r="3175" b="0"/>
            <wp:docPr id="1" name="Рисунок 1" descr="Бросаем кури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осаем курить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91" cy="23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000000"/>
        </w:rPr>
        <w:t>В России курит почти треть всего населения в возрасте от 15 лет и старше. Самые безобидные последствия курения жёлтые зубы, неприятный запах изо рта, неприятный запах от волос, неприятный вкус во рту по утрам. Это всего лишь капля никотина в море вашего здоровья. По статистике курящие в 13 раз чаще страдают болезнями сердца, в 10 раз – язвой желудка. Курильщики составляют 96 – 100% всех больных раком легких. Каждый седьмой долгое время курящий болеет – тяжким недугом кровеносных сосудов.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t> 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000000"/>
        </w:rPr>
        <w:t xml:space="preserve">Никотин относится к нервным ядам, в малых дозах он возбуждает нервные клетки, способствует учащению дыхания и сердцебиения. В норме пульс 65-70 ударов в минуту, после выкуренной сигареты он увеличивается на 10-20 ударов. В больших дозах тормозит, а затем парализует деятельность клеток </w:t>
      </w:r>
      <w:proofErr w:type="gramStart"/>
      <w:r w:rsidRPr="00BB4EF8">
        <w:rPr>
          <w:rFonts w:asciiTheme="majorHAnsi" w:hAnsiTheme="majorHAnsi"/>
          <w:i/>
          <w:color w:val="000000"/>
        </w:rPr>
        <w:t>ЦНС</w:t>
      </w:r>
      <w:proofErr w:type="gramEnd"/>
      <w:r w:rsidRPr="00BB4EF8">
        <w:rPr>
          <w:rFonts w:asciiTheme="majorHAnsi" w:hAnsiTheme="majorHAnsi"/>
          <w:i/>
          <w:color w:val="000000"/>
        </w:rPr>
        <w:t xml:space="preserve"> в том числе вегетативной. Расстройство нервной системы проявляется понижением трудоспособности, дрожанием рук, ослаблением памяти.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t> 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000000"/>
        </w:rPr>
        <w:t>Никотин воздействует и на железы внутренней секреции, в частности на надпочечники, которые при этом выделяют в кровь гормон –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br/>
      </w:r>
      <w:proofErr w:type="gramStart"/>
      <w:r w:rsidRPr="00BB4EF8">
        <w:rPr>
          <w:rFonts w:asciiTheme="majorHAnsi" w:hAnsiTheme="majorHAnsi"/>
          <w:i/>
          <w:color w:val="000000"/>
        </w:rPr>
        <w:t>Рак у курящих людей возникает в 20 раз чаще, чем у некурящих.</w:t>
      </w:r>
      <w:proofErr w:type="gramEnd"/>
      <w:r w:rsidRPr="00BB4EF8">
        <w:rPr>
          <w:rFonts w:asciiTheme="majorHAnsi" w:hAnsiTheme="majorHAnsi"/>
          <w:i/>
          <w:color w:val="000000"/>
        </w:rPr>
        <w:t xml:space="preserve">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опухоли и других органов – пищевода, желудка, гортани, почек, рак нижней губы.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br/>
      </w:r>
      <w:r w:rsidRPr="00BB4EF8">
        <w:rPr>
          <w:rFonts w:asciiTheme="majorHAnsi" w:hAnsiTheme="majorHAnsi"/>
          <w:i/>
          <w:color w:val="000000"/>
        </w:rPr>
        <w:t xml:space="preserve">Очень часто курение ведет к развитию хронического бронхита, в результате образуются </w:t>
      </w:r>
      <w:proofErr w:type="spellStart"/>
      <w:r w:rsidRPr="00BB4EF8">
        <w:rPr>
          <w:rFonts w:asciiTheme="majorHAnsi" w:hAnsiTheme="majorHAnsi"/>
          <w:i/>
          <w:color w:val="000000"/>
        </w:rPr>
        <w:t>бронхоэктазы</w:t>
      </w:r>
      <w:proofErr w:type="spellEnd"/>
      <w:r w:rsidRPr="00BB4EF8">
        <w:rPr>
          <w:rFonts w:asciiTheme="majorHAnsi" w:hAnsiTheme="majorHAnsi"/>
          <w:i/>
          <w:color w:val="000000"/>
        </w:rPr>
        <w:t xml:space="preserve"> с тяжёлыми последствиями – пневмосклерозом, </w:t>
      </w:r>
      <w:r w:rsidRPr="00BB4EF8">
        <w:rPr>
          <w:rFonts w:asciiTheme="majorHAnsi" w:hAnsiTheme="majorHAnsi"/>
          <w:i/>
          <w:color w:val="000000"/>
        </w:rPr>
        <w:lastRenderedPageBreak/>
        <w:t>эмфиземой легких, с так называемым легочным сердцем, ведущему к недостаточности кровообращения.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br/>
      </w:r>
      <w:r w:rsidRPr="00BB4EF8">
        <w:rPr>
          <w:rFonts w:asciiTheme="majorHAnsi" w:hAnsiTheme="majorHAnsi"/>
          <w:i/>
          <w:color w:val="000000"/>
        </w:rPr>
        <w:t xml:space="preserve">Курящие подвергают опасности не только себя, но и окружающих людей. В медицине появился даже термин «Пассивное курение». В организме некурящих людей после пребывания в накуренном и не проветренном помещении определяется значительная концентрация никотина. Отрицательно воздействует курение на умственную деятельность человека. У курильщиков постепенно ослабевает память, появляются головные боли, раздражительность, бессонница, утомляемость, а затем развивается неврастения. Заболеваемость язвенной болезнью желудка и двенадцатиперстной кишки </w:t>
      </w:r>
      <w:proofErr w:type="gramStart"/>
      <w:r w:rsidRPr="00BB4EF8">
        <w:rPr>
          <w:rFonts w:asciiTheme="majorHAnsi" w:hAnsiTheme="majorHAnsi"/>
          <w:i/>
          <w:color w:val="000000"/>
        </w:rPr>
        <w:t>среди</w:t>
      </w:r>
      <w:proofErr w:type="gramEnd"/>
      <w:r w:rsidRPr="00BB4EF8">
        <w:rPr>
          <w:rFonts w:asciiTheme="majorHAnsi" w:hAnsiTheme="majorHAnsi"/>
          <w:i/>
          <w:color w:val="000000"/>
        </w:rPr>
        <w:t xml:space="preserve"> курящих вдвое выше, чем у тех, кто не курит.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br/>
      </w:r>
      <w:r w:rsidRPr="00BB4EF8">
        <w:rPr>
          <w:rFonts w:asciiTheme="majorHAnsi" w:hAnsiTheme="majorHAnsi"/>
          <w:i/>
          <w:color w:val="000000"/>
        </w:rPr>
        <w:t xml:space="preserve">Организм женщин, которые курят, подвергается особой опасности. Бездетность курящих женщин составляет 41,5%, заболевания щитовидной железы 36,2%, преждевременный климакс 65%. Появляются преждевременные морщины, грубеют черты лица, кожа приобретает пепельно-серый оттенок, голос становится сиплым. Курение беременной женщины повышает риск самопроизвольного аборта, низкого веса новорожденного и отставаний в развитии ребенка. Курильщицы имеют более высокий риск внематочной беременности и большую вероятность преждевременных родов. Женщины, курящие во время беременности, имеют на 20-50% более высокий риск смерти плода и младенца по сравнению с </w:t>
      </w:r>
      <w:proofErr w:type="gramStart"/>
      <w:r w:rsidRPr="00BB4EF8">
        <w:rPr>
          <w:rFonts w:asciiTheme="majorHAnsi" w:hAnsiTheme="majorHAnsi"/>
          <w:i/>
          <w:color w:val="000000"/>
        </w:rPr>
        <w:t>некурящими</w:t>
      </w:r>
      <w:proofErr w:type="gramEnd"/>
      <w:r w:rsidRPr="00BB4EF8">
        <w:rPr>
          <w:rFonts w:asciiTheme="majorHAnsi" w:hAnsiTheme="majorHAnsi"/>
          <w:i/>
          <w:color w:val="000000"/>
        </w:rPr>
        <w:t>. Курение во время беременности и младенчества является одним из важнейших факторов смерти младенца, которого можно избежать.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br/>
      </w:r>
      <w:r w:rsidRPr="00BB4EF8">
        <w:rPr>
          <w:rFonts w:asciiTheme="majorHAnsi" w:hAnsiTheme="majorHAnsi"/>
          <w:i/>
          <w:color w:val="000000"/>
        </w:rPr>
        <w:t>К сожалению, как правило, как бы не были устрашающи последствия курения – люди не бросают курить, пока ясно не почувствуют пагубное действие на себе и близких людях. Всегда лучше учиться на чужих ошибках и обращать внимание на грустную статистику, которая ясно говорит о том, что курение приносит исключительно вред.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both"/>
        <w:rPr>
          <w:rFonts w:asciiTheme="majorHAnsi" w:hAnsiTheme="majorHAnsi"/>
          <w:i/>
          <w:color w:val="545454"/>
          <w:sz w:val="18"/>
          <w:szCs w:val="18"/>
        </w:rPr>
      </w:pPr>
      <w:r w:rsidRPr="00BB4EF8">
        <w:rPr>
          <w:rFonts w:asciiTheme="majorHAnsi" w:hAnsiTheme="majorHAnsi"/>
          <w:i/>
          <w:color w:val="545454"/>
          <w:sz w:val="18"/>
          <w:szCs w:val="18"/>
        </w:rPr>
        <w:t> </w:t>
      </w:r>
    </w:p>
    <w:p w:rsidR="00BB4EF8" w:rsidRPr="00BB4EF8" w:rsidRDefault="00BB4EF8" w:rsidP="00BB4EF8">
      <w:pPr>
        <w:pStyle w:val="a3"/>
        <w:shd w:val="clear" w:color="auto" w:fill="E5B8B7" w:themeFill="accent2" w:themeFillTint="66"/>
        <w:spacing w:before="0" w:beforeAutospacing="0" w:after="0" w:afterAutospacing="0" w:line="360" w:lineRule="atLeast"/>
        <w:jc w:val="center"/>
        <w:rPr>
          <w:rFonts w:asciiTheme="majorHAnsi" w:hAnsiTheme="majorHAnsi"/>
          <w:color w:val="545454"/>
          <w:sz w:val="32"/>
          <w:szCs w:val="32"/>
        </w:rPr>
      </w:pPr>
      <w:r w:rsidRPr="00BB4EF8">
        <w:rPr>
          <w:rStyle w:val="a4"/>
          <w:rFonts w:asciiTheme="majorHAnsi" w:hAnsiTheme="majorHAnsi"/>
          <w:color w:val="FF0000"/>
          <w:sz w:val="32"/>
          <w:szCs w:val="32"/>
        </w:rPr>
        <w:t>Никогда не поздно бросить курить!</w:t>
      </w:r>
    </w:p>
    <w:p w:rsidR="004054A1" w:rsidRDefault="004054A1"/>
    <w:sectPr w:rsidR="004054A1" w:rsidSect="00BB4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8"/>
    <w:rsid w:val="001003A4"/>
    <w:rsid w:val="00190AE3"/>
    <w:rsid w:val="004054A1"/>
    <w:rsid w:val="00B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2016-09-20T05:24:00Z</dcterms:created>
  <dcterms:modified xsi:type="dcterms:W3CDTF">2016-09-20T05:28:00Z</dcterms:modified>
</cp:coreProperties>
</file>